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D4D" w:rsidRDefault="00795D4D" w:rsidP="00795D4D">
      <w:pPr>
        <w:jc w:val="center"/>
        <w:rPr>
          <w:sz w:val="24"/>
        </w:rPr>
      </w:pPr>
      <w:r>
        <w:rPr>
          <w:sz w:val="24"/>
        </w:rPr>
        <w:t>МУНИЦИПАЛЬНОЕ БЮДЖЕТНОЕ ОБЩЕОБРАЗОВАТЕЛЬНОЕ УЧРЕЖДЕНИЕ</w:t>
      </w:r>
    </w:p>
    <w:p w:rsidR="00795D4D" w:rsidRDefault="00795D4D" w:rsidP="00795D4D">
      <w:pPr>
        <w:jc w:val="center"/>
        <w:rPr>
          <w:sz w:val="24"/>
        </w:rPr>
      </w:pPr>
      <w:r>
        <w:rPr>
          <w:sz w:val="24"/>
        </w:rPr>
        <w:t>«Бобровская средняя школа»</w:t>
      </w:r>
    </w:p>
    <w:p w:rsidR="00795D4D" w:rsidRDefault="00795D4D" w:rsidP="00795D4D">
      <w:pPr>
        <w:tabs>
          <w:tab w:val="left" w:pos="9288"/>
        </w:tabs>
        <w:jc w:val="center"/>
        <w:rPr>
          <w:b/>
          <w:sz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226"/>
      </w:tblGrid>
      <w:tr w:rsidR="00795D4D" w:rsidTr="00795D4D"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795D4D" w:rsidRDefault="00795D4D">
            <w:pPr>
              <w:tabs>
                <w:tab w:val="left" w:pos="9288"/>
              </w:tabs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95D4D" w:rsidRDefault="00795D4D">
            <w:pPr>
              <w:tabs>
                <w:tab w:val="left" w:pos="9288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sz w:val="24"/>
              </w:rPr>
              <w:t xml:space="preserve">Согласовано                       </w:t>
            </w:r>
          </w:p>
          <w:p w:rsidR="00795D4D" w:rsidRDefault="00795D4D">
            <w:pPr>
              <w:tabs>
                <w:tab w:val="left" w:pos="928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Заместитель директора</w:t>
            </w:r>
          </w:p>
          <w:p w:rsidR="00795D4D" w:rsidRDefault="00795D4D">
            <w:pPr>
              <w:tabs>
                <w:tab w:val="left" w:pos="928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 школы по ВР</w:t>
            </w:r>
          </w:p>
          <w:p w:rsidR="00795D4D" w:rsidRDefault="00795D4D">
            <w:pPr>
              <w:tabs>
                <w:tab w:val="left" w:pos="928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___________ С.М Бекетова </w:t>
            </w:r>
          </w:p>
          <w:p w:rsidR="00795D4D" w:rsidRDefault="00795D4D">
            <w:pPr>
              <w:tabs>
                <w:tab w:val="left" w:pos="928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795D4D" w:rsidRDefault="00795D4D">
            <w:pP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</w:rPr>
              <w:t xml:space="preserve"> «</w:t>
            </w:r>
            <w:r>
              <w:rPr>
                <w:sz w:val="24"/>
                <w:u w:val="single"/>
              </w:rPr>
              <w:t xml:space="preserve">      </w:t>
            </w:r>
            <w:r>
              <w:rPr>
                <w:sz w:val="24"/>
              </w:rPr>
              <w:t xml:space="preserve">» </w:t>
            </w:r>
            <w:r>
              <w:rPr>
                <w:sz w:val="24"/>
                <w:u w:val="single"/>
              </w:rPr>
              <w:t>августа</w:t>
            </w:r>
            <w:r>
              <w:rPr>
                <w:sz w:val="24"/>
              </w:rPr>
              <w:t xml:space="preserve"> 20</w:t>
            </w:r>
            <w:r>
              <w:rPr>
                <w:sz w:val="24"/>
                <w:u w:val="single"/>
              </w:rPr>
              <w:t>20</w:t>
            </w:r>
            <w:r>
              <w:rPr>
                <w:sz w:val="24"/>
              </w:rPr>
              <w:t>г.</w:t>
            </w:r>
          </w:p>
        </w:tc>
        <w:tc>
          <w:tcPr>
            <w:tcW w:w="32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95D4D" w:rsidRDefault="00795D4D">
            <w:pPr>
              <w:tabs>
                <w:tab w:val="left" w:pos="928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sz w:val="24"/>
              </w:rPr>
              <w:t>Утверждаю</w:t>
            </w:r>
          </w:p>
          <w:p w:rsidR="00795D4D" w:rsidRDefault="00795D4D">
            <w:pPr>
              <w:tabs>
                <w:tab w:val="left" w:pos="928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 xml:space="preserve">Директор МБОУ </w:t>
            </w:r>
          </w:p>
          <w:p w:rsidR="00795D4D" w:rsidRDefault="00795D4D">
            <w:pPr>
              <w:tabs>
                <w:tab w:val="left" w:pos="928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«Бобровская СШ»</w:t>
            </w:r>
          </w:p>
          <w:p w:rsidR="00795D4D" w:rsidRDefault="00795D4D">
            <w:pPr>
              <w:tabs>
                <w:tab w:val="left" w:pos="928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_________ Е.В.Поликарпова</w:t>
            </w:r>
          </w:p>
          <w:p w:rsidR="00795D4D" w:rsidRDefault="00795D4D">
            <w:pPr>
              <w:tabs>
                <w:tab w:val="left" w:pos="9288"/>
              </w:tabs>
              <w:jc w:val="both"/>
              <w:rPr>
                <w:sz w:val="24"/>
                <w:u w:val="single"/>
              </w:rPr>
            </w:pPr>
            <w:r>
              <w:rPr>
                <w:sz w:val="24"/>
              </w:rPr>
              <w:t xml:space="preserve">Приказ № </w:t>
            </w:r>
            <w:r>
              <w:rPr>
                <w:sz w:val="24"/>
                <w:u w:val="single"/>
              </w:rPr>
              <w:t xml:space="preserve"> </w:t>
            </w:r>
          </w:p>
          <w:p w:rsidR="00795D4D" w:rsidRDefault="00795D4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</w:rPr>
              <w:t>от «</w:t>
            </w:r>
            <w:r>
              <w:rPr>
                <w:sz w:val="24"/>
                <w:u w:val="single"/>
              </w:rPr>
              <w:t xml:space="preserve">     </w:t>
            </w:r>
            <w:r>
              <w:rPr>
                <w:sz w:val="24"/>
              </w:rPr>
              <w:t xml:space="preserve">» </w:t>
            </w:r>
            <w:r>
              <w:rPr>
                <w:sz w:val="24"/>
                <w:u w:val="single"/>
              </w:rPr>
              <w:t>августа</w:t>
            </w:r>
            <w:r>
              <w:rPr>
                <w:sz w:val="24"/>
              </w:rPr>
              <w:t xml:space="preserve"> 20</w:t>
            </w:r>
            <w:r>
              <w:rPr>
                <w:sz w:val="24"/>
                <w:u w:val="single"/>
              </w:rPr>
              <w:t>20</w:t>
            </w:r>
            <w:r>
              <w:rPr>
                <w:sz w:val="24"/>
              </w:rPr>
              <w:t>г.</w:t>
            </w:r>
          </w:p>
        </w:tc>
      </w:tr>
    </w:tbl>
    <w:p w:rsidR="00795D4D" w:rsidRDefault="00795D4D" w:rsidP="00795D4D">
      <w:pPr>
        <w:pStyle w:val="a4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795D4D" w:rsidRDefault="00795D4D" w:rsidP="00795D4D">
      <w:pPr>
        <w:pStyle w:val="a4"/>
        <w:rPr>
          <w:rFonts w:ascii="Times New Roman" w:hAnsi="Times New Roman"/>
          <w:color w:val="0D0D0D"/>
          <w:sz w:val="24"/>
          <w:szCs w:val="24"/>
        </w:rPr>
      </w:pPr>
    </w:p>
    <w:p w:rsidR="00795D4D" w:rsidRDefault="00795D4D" w:rsidP="00795D4D">
      <w:pPr>
        <w:pStyle w:val="a4"/>
        <w:rPr>
          <w:rFonts w:ascii="Times New Roman" w:hAnsi="Times New Roman"/>
          <w:color w:val="0D0D0D"/>
          <w:sz w:val="24"/>
          <w:szCs w:val="24"/>
        </w:rPr>
      </w:pPr>
    </w:p>
    <w:p w:rsidR="00795D4D" w:rsidRDefault="00795D4D" w:rsidP="00795D4D">
      <w:pPr>
        <w:pStyle w:val="a4"/>
        <w:jc w:val="center"/>
        <w:rPr>
          <w:rFonts w:ascii="Times New Roman" w:hAnsi="Times New Roman"/>
          <w:b/>
          <w:color w:val="0D0D0D"/>
          <w:sz w:val="24"/>
          <w:szCs w:val="24"/>
        </w:rPr>
      </w:pPr>
      <w:r>
        <w:rPr>
          <w:rFonts w:ascii="Times New Roman" w:hAnsi="Times New Roman"/>
          <w:b/>
          <w:color w:val="0D0D0D"/>
          <w:sz w:val="24"/>
          <w:szCs w:val="24"/>
        </w:rPr>
        <w:t xml:space="preserve">                                             </w:t>
      </w:r>
    </w:p>
    <w:p w:rsidR="00795D4D" w:rsidRDefault="00795D4D" w:rsidP="00795D4D">
      <w:pPr>
        <w:pStyle w:val="a4"/>
        <w:jc w:val="center"/>
        <w:rPr>
          <w:rFonts w:ascii="Times New Roman" w:hAnsi="Times New Roman"/>
          <w:b/>
          <w:color w:val="0D0D0D"/>
          <w:sz w:val="28"/>
          <w:szCs w:val="28"/>
        </w:rPr>
      </w:pPr>
      <w:r>
        <w:rPr>
          <w:rFonts w:ascii="Times New Roman" w:hAnsi="Times New Roman"/>
          <w:b/>
          <w:color w:val="0D0D0D"/>
          <w:sz w:val="28"/>
          <w:szCs w:val="28"/>
        </w:rPr>
        <w:t>Рабочая програм</w:t>
      </w:r>
      <w:r w:rsidR="002B1A1D">
        <w:rPr>
          <w:rFonts w:ascii="Times New Roman" w:hAnsi="Times New Roman"/>
          <w:b/>
          <w:color w:val="0D0D0D"/>
          <w:sz w:val="28"/>
          <w:szCs w:val="28"/>
        </w:rPr>
        <w:t xml:space="preserve">ма курса </w:t>
      </w:r>
    </w:p>
    <w:p w:rsidR="00795D4D" w:rsidRDefault="00795D4D" w:rsidP="00795D4D">
      <w:pPr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795D4D" w:rsidRDefault="00795D4D" w:rsidP="00795D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2B1A1D">
        <w:rPr>
          <w:b/>
          <w:sz w:val="28"/>
          <w:szCs w:val="28"/>
        </w:rPr>
        <w:t>Э</w:t>
      </w:r>
      <w:r>
        <w:rPr>
          <w:b/>
          <w:sz w:val="28"/>
          <w:szCs w:val="28"/>
        </w:rPr>
        <w:t>кология»</w:t>
      </w:r>
    </w:p>
    <w:p w:rsidR="00795D4D" w:rsidRDefault="00795D4D" w:rsidP="00795D4D">
      <w:pPr>
        <w:pStyle w:val="a4"/>
        <w:jc w:val="center"/>
        <w:rPr>
          <w:rFonts w:ascii="Times New Roman" w:hAnsi="Times New Roman"/>
          <w:color w:val="0D0D0D"/>
          <w:sz w:val="28"/>
          <w:szCs w:val="28"/>
        </w:rPr>
      </w:pPr>
    </w:p>
    <w:p w:rsidR="00795D4D" w:rsidRDefault="00795D4D" w:rsidP="00795D4D">
      <w:pPr>
        <w:pStyle w:val="a4"/>
        <w:jc w:val="center"/>
        <w:rPr>
          <w:rFonts w:ascii="Times New Roman" w:hAnsi="Times New Roman"/>
          <w:color w:val="0D0D0D"/>
          <w:sz w:val="28"/>
          <w:szCs w:val="28"/>
        </w:rPr>
      </w:pPr>
      <w:r>
        <w:rPr>
          <w:rFonts w:ascii="Times New Roman" w:hAnsi="Times New Roman"/>
          <w:color w:val="0D0D0D"/>
          <w:sz w:val="28"/>
          <w:szCs w:val="28"/>
        </w:rPr>
        <w:t>на 2020 - 2021  учебный год</w:t>
      </w:r>
    </w:p>
    <w:p w:rsidR="00795D4D" w:rsidRDefault="00795D4D" w:rsidP="00795D4D">
      <w:pPr>
        <w:pStyle w:val="a4"/>
        <w:jc w:val="center"/>
        <w:rPr>
          <w:rFonts w:ascii="Times New Roman" w:hAnsi="Times New Roman"/>
          <w:color w:val="0D0D0D"/>
          <w:sz w:val="28"/>
          <w:szCs w:val="28"/>
        </w:rPr>
      </w:pPr>
    </w:p>
    <w:p w:rsidR="00795D4D" w:rsidRDefault="00795D4D" w:rsidP="00795D4D">
      <w:pPr>
        <w:spacing w:line="36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sz w:val="28"/>
          <w:szCs w:val="28"/>
        </w:rPr>
        <w:t>для обучающихся 1класса</w:t>
      </w:r>
    </w:p>
    <w:p w:rsidR="00795D4D" w:rsidRDefault="00795D4D" w:rsidP="00795D4D">
      <w:pPr>
        <w:pStyle w:val="a4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795D4D" w:rsidRDefault="00795D4D" w:rsidP="00795D4D">
      <w:pPr>
        <w:pStyle w:val="a4"/>
        <w:jc w:val="center"/>
        <w:rPr>
          <w:rFonts w:ascii="Times New Roman" w:hAnsi="Times New Roman"/>
          <w:color w:val="0D0D0D"/>
          <w:sz w:val="24"/>
          <w:szCs w:val="24"/>
        </w:rPr>
      </w:pPr>
      <w:r>
        <w:rPr>
          <w:rFonts w:ascii="Times New Roman" w:hAnsi="Times New Roman"/>
          <w:color w:val="0D0D0D"/>
          <w:sz w:val="24"/>
          <w:szCs w:val="24"/>
        </w:rPr>
        <w:t xml:space="preserve">                                                          Разработала:</w:t>
      </w:r>
    </w:p>
    <w:p w:rsidR="00795D4D" w:rsidRDefault="00795D4D" w:rsidP="00795D4D">
      <w:pPr>
        <w:pStyle w:val="a4"/>
        <w:jc w:val="center"/>
        <w:rPr>
          <w:rFonts w:ascii="Times New Roman" w:hAnsi="Times New Roman"/>
          <w:color w:val="0D0D0D"/>
          <w:sz w:val="24"/>
          <w:szCs w:val="24"/>
        </w:rPr>
      </w:pPr>
      <w:r>
        <w:rPr>
          <w:rFonts w:ascii="Times New Roman" w:hAnsi="Times New Roman"/>
          <w:color w:val="0D0D0D"/>
          <w:sz w:val="24"/>
          <w:szCs w:val="24"/>
        </w:rPr>
        <w:t xml:space="preserve">                                                                                   </w:t>
      </w:r>
      <w:proofErr w:type="spellStart"/>
      <w:r>
        <w:rPr>
          <w:rFonts w:ascii="Times New Roman" w:hAnsi="Times New Roman"/>
          <w:color w:val="0D0D0D"/>
          <w:sz w:val="24"/>
          <w:szCs w:val="24"/>
        </w:rPr>
        <w:t>Котяй</w:t>
      </w:r>
      <w:proofErr w:type="spellEnd"/>
      <w:r>
        <w:rPr>
          <w:rFonts w:ascii="Times New Roman" w:hAnsi="Times New Roman"/>
          <w:color w:val="0D0D0D"/>
          <w:sz w:val="24"/>
          <w:szCs w:val="24"/>
        </w:rPr>
        <w:t xml:space="preserve"> Надежда Николаевна,</w:t>
      </w:r>
    </w:p>
    <w:p w:rsidR="00795D4D" w:rsidRDefault="00795D4D" w:rsidP="00795D4D">
      <w:pPr>
        <w:pStyle w:val="a4"/>
        <w:rPr>
          <w:rFonts w:ascii="Times New Roman" w:hAnsi="Times New Roman"/>
          <w:color w:val="0D0D0D"/>
          <w:sz w:val="24"/>
          <w:szCs w:val="24"/>
        </w:rPr>
      </w:pPr>
      <w:r>
        <w:rPr>
          <w:rFonts w:ascii="Times New Roman" w:hAnsi="Times New Roman"/>
          <w:color w:val="0D0D0D"/>
          <w:sz w:val="24"/>
          <w:szCs w:val="24"/>
        </w:rPr>
        <w:t xml:space="preserve">                                                                                                         Учитель химии и биологии.</w:t>
      </w:r>
    </w:p>
    <w:p w:rsidR="00795D4D" w:rsidRDefault="00795D4D" w:rsidP="00795D4D">
      <w:pPr>
        <w:pStyle w:val="a4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795D4D" w:rsidRDefault="00795D4D" w:rsidP="00795D4D">
      <w:pPr>
        <w:pStyle w:val="a4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795D4D" w:rsidRDefault="00795D4D" w:rsidP="00795D4D">
      <w:pPr>
        <w:pStyle w:val="a4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795D4D" w:rsidRDefault="00795D4D" w:rsidP="00795D4D">
      <w:pPr>
        <w:pStyle w:val="a4"/>
        <w:rPr>
          <w:rFonts w:ascii="Times New Roman" w:hAnsi="Times New Roman"/>
          <w:color w:val="0D0D0D"/>
          <w:sz w:val="24"/>
          <w:szCs w:val="24"/>
        </w:rPr>
      </w:pPr>
    </w:p>
    <w:p w:rsidR="00795D4D" w:rsidRDefault="00795D4D" w:rsidP="00795D4D">
      <w:pPr>
        <w:jc w:val="center"/>
        <w:rPr>
          <w:rFonts w:ascii="Times New Roman" w:hAnsi="Times New Roman"/>
          <w:color w:val="0D0D0D"/>
          <w:szCs w:val="24"/>
        </w:rPr>
      </w:pPr>
    </w:p>
    <w:p w:rsidR="00795D4D" w:rsidRDefault="00795D4D" w:rsidP="00795D4D">
      <w:pPr>
        <w:jc w:val="center"/>
        <w:rPr>
          <w:color w:val="0D0D0D"/>
        </w:rPr>
      </w:pPr>
    </w:p>
    <w:p w:rsidR="00795D4D" w:rsidRDefault="00795D4D" w:rsidP="00795D4D">
      <w:pPr>
        <w:jc w:val="center"/>
        <w:rPr>
          <w:color w:val="0D0D0D"/>
        </w:rPr>
      </w:pPr>
    </w:p>
    <w:p w:rsidR="00795D4D" w:rsidRDefault="00795D4D" w:rsidP="00795D4D">
      <w:pPr>
        <w:jc w:val="center"/>
        <w:rPr>
          <w:color w:val="0D0D0D"/>
        </w:rPr>
      </w:pPr>
      <w:r>
        <w:rPr>
          <w:color w:val="0D0D0D"/>
        </w:rPr>
        <w:t xml:space="preserve"> </w:t>
      </w:r>
    </w:p>
    <w:p w:rsidR="00795D4D" w:rsidRDefault="00795D4D" w:rsidP="00795D4D">
      <w:pPr>
        <w:jc w:val="center"/>
        <w:rPr>
          <w:color w:val="0D0D0D"/>
          <w:sz w:val="24"/>
        </w:rPr>
      </w:pPr>
      <w:r>
        <w:rPr>
          <w:color w:val="0D0D0D"/>
          <w:sz w:val="24"/>
        </w:rPr>
        <w:t>п</w:t>
      </w:r>
      <w:proofErr w:type="gramStart"/>
      <w:r>
        <w:rPr>
          <w:color w:val="0D0D0D"/>
          <w:sz w:val="24"/>
        </w:rPr>
        <w:t>.Б</w:t>
      </w:r>
      <w:proofErr w:type="gramEnd"/>
      <w:r>
        <w:rPr>
          <w:color w:val="0D0D0D"/>
          <w:sz w:val="24"/>
        </w:rPr>
        <w:t>оброво ,2020 г.</w:t>
      </w:r>
    </w:p>
    <w:p w:rsidR="00795D4D" w:rsidRDefault="00795D4D" w:rsidP="00795D4D">
      <w:pPr>
        <w:shd w:val="clear" w:color="auto" w:fill="FFFFFF"/>
        <w:spacing w:after="0" w:line="294" w:lineRule="atLeast"/>
        <w:rPr>
          <w:b/>
          <w:color w:val="000000" w:themeColor="text1"/>
          <w:sz w:val="24"/>
        </w:rPr>
      </w:pP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795D4D" w:rsidRDefault="00795D4D" w:rsidP="00795D4D">
      <w:pPr>
        <w:shd w:val="clear" w:color="auto" w:fill="FFFFFF"/>
        <w:spacing w:after="0" w:line="294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программы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«Ученик научится»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Личностные результаты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00B7"/>
      </w:r>
      <w:r>
        <w:rPr>
          <w:rFonts w:ascii="Times New Roman" w:hAnsi="Times New Roman" w:cs="Times New Roman"/>
          <w:sz w:val="24"/>
          <w:szCs w:val="24"/>
        </w:rPr>
        <w:t xml:space="preserve"> Навыки сотрудничества </w:t>
      </w:r>
      <w:proofErr w:type="gramStart"/>
      <w:r>
        <w:rPr>
          <w:rFonts w:ascii="Times New Roman" w:hAnsi="Times New Roman" w:cs="Times New Roman"/>
          <w:sz w:val="24"/>
          <w:szCs w:val="24"/>
        </w:rPr>
        <w:t>со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взрослыми и сверстниками.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00B7"/>
      </w:r>
      <w:r>
        <w:rPr>
          <w:rFonts w:ascii="Times New Roman" w:hAnsi="Times New Roman" w:cs="Times New Roman"/>
          <w:sz w:val="24"/>
          <w:szCs w:val="24"/>
        </w:rPr>
        <w:t xml:space="preserve"> Рефлексивную самооценку, умение анализировать свои действия и управлять ими. 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00B7"/>
      </w:r>
      <w:r>
        <w:rPr>
          <w:rFonts w:ascii="Times New Roman" w:hAnsi="Times New Roman" w:cs="Times New Roman"/>
          <w:sz w:val="24"/>
          <w:szCs w:val="24"/>
        </w:rPr>
        <w:t xml:space="preserve"> 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00B7"/>
      </w:r>
      <w:r>
        <w:rPr>
          <w:rFonts w:ascii="Times New Roman" w:hAnsi="Times New Roman" w:cs="Times New Roman"/>
          <w:sz w:val="24"/>
          <w:szCs w:val="24"/>
        </w:rPr>
        <w:t xml:space="preserve"> Овладение элементами самостоятельной организации учебной деятельности, что включает в себя умения ставить цели и планировать личную учебную деятельность, оценивать собственный вклад в деятельность группы, проводить самооценку уровня личных учебных достижений.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00B7"/>
      </w:r>
      <w:r>
        <w:rPr>
          <w:rFonts w:ascii="Times New Roman" w:hAnsi="Times New Roman" w:cs="Times New Roman"/>
          <w:sz w:val="24"/>
          <w:szCs w:val="24"/>
        </w:rPr>
        <w:t xml:space="preserve"> Освоение элементарных приёмов исследовательской деятельности, доступных для детей младшего школьного возраста: формулирование с помощью учителя цели учебного исследования (опыта, наблюдения), составление его плана, фиксирование результатов, использование простых измерительных приборов, формулировка выводов по результатам исследования.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00B7"/>
      </w:r>
      <w:r>
        <w:rPr>
          <w:rFonts w:ascii="Times New Roman" w:hAnsi="Times New Roman" w:cs="Times New Roman"/>
          <w:sz w:val="24"/>
          <w:szCs w:val="24"/>
        </w:rPr>
        <w:t xml:space="preserve"> Формирование приёмов работы с информацией, что включает в себя умения поиска и отбора источников информации в соответствии с учебной задачей, а также понимание информации, представленной в различной знаковой форме — в виде таблиц, диаграмм, графиков, рисунков. 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00B7"/>
      </w:r>
      <w:r>
        <w:rPr>
          <w:rFonts w:ascii="Times New Roman" w:hAnsi="Times New Roman" w:cs="Times New Roman"/>
          <w:sz w:val="24"/>
          <w:szCs w:val="24"/>
        </w:rPr>
        <w:t xml:space="preserve"> Развитие коммуникативных умений и овладение опытом межличностной коммуникации. 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Предметные результаты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00B7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представлений об экологии как одном из важнейших направлений изучения взаимосвязей и взаимодействий между природой и человеком, как важнейшем элементе культурного опыта человечества.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00B7"/>
      </w:r>
      <w:r>
        <w:rPr>
          <w:rFonts w:ascii="Times New Roman" w:hAnsi="Times New Roman" w:cs="Times New Roman"/>
          <w:sz w:val="24"/>
          <w:szCs w:val="24"/>
        </w:rPr>
        <w:t xml:space="preserve"> Владение навыками ухода за растениями комнатными и на пришкольном участке, за домашними питомцами.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00B7"/>
      </w:r>
      <w:r>
        <w:rPr>
          <w:rFonts w:ascii="Times New Roman" w:hAnsi="Times New Roman" w:cs="Times New Roman"/>
          <w:sz w:val="24"/>
          <w:szCs w:val="24"/>
        </w:rPr>
        <w:t xml:space="preserve"> Знание элементарных представлений о зависимости здоровья человека, его эмоционального и физического состояния от факторов окружающей среды.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«Ученик получит возможность научиться»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00B7"/>
      </w:r>
      <w:r>
        <w:rPr>
          <w:rFonts w:ascii="Times New Roman" w:hAnsi="Times New Roman" w:cs="Times New Roman"/>
          <w:sz w:val="24"/>
          <w:szCs w:val="24"/>
        </w:rPr>
        <w:t xml:space="preserve"> Чувство гордости за свою Родину, российский народ и историю России;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00B7"/>
      </w:r>
      <w:r>
        <w:rPr>
          <w:rFonts w:ascii="Times New Roman" w:hAnsi="Times New Roman" w:cs="Times New Roman"/>
          <w:sz w:val="24"/>
          <w:szCs w:val="24"/>
        </w:rPr>
        <w:t xml:space="preserve"> Осознание роли своей страны в мировом развитии, уважительное отношение к семейным ценностям, бережное отношение к окружающему миру. 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00B7"/>
      </w:r>
      <w:r>
        <w:rPr>
          <w:rFonts w:ascii="Times New Roman" w:hAnsi="Times New Roman" w:cs="Times New Roman"/>
          <w:sz w:val="24"/>
          <w:szCs w:val="24"/>
        </w:rPr>
        <w:t xml:space="preserve"> Целостное восприятие окружающего мира.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00B7"/>
      </w:r>
      <w:r>
        <w:rPr>
          <w:rFonts w:ascii="Times New Roman" w:hAnsi="Times New Roman" w:cs="Times New Roman"/>
          <w:sz w:val="24"/>
          <w:szCs w:val="24"/>
        </w:rPr>
        <w:t xml:space="preserve"> Установку на здоровый образ жизни, наличие мотивации к творческому труду, к работе на результат. 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00B7"/>
      </w:r>
      <w:r>
        <w:rPr>
          <w:rFonts w:ascii="Times New Roman" w:hAnsi="Times New Roman" w:cs="Times New Roman"/>
          <w:sz w:val="24"/>
          <w:szCs w:val="24"/>
        </w:rPr>
        <w:t xml:space="preserve"> 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предмета.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00B7"/>
      </w:r>
      <w:r>
        <w:rPr>
          <w:rFonts w:ascii="Times New Roman" w:hAnsi="Times New Roman" w:cs="Times New Roman"/>
          <w:sz w:val="24"/>
          <w:szCs w:val="24"/>
        </w:rPr>
        <w:t xml:space="preserve"> Овладение базовыми предметными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00B7"/>
      </w:r>
      <w:r>
        <w:rPr>
          <w:rFonts w:ascii="Times New Roman" w:hAnsi="Times New Roman" w:cs="Times New Roman"/>
          <w:sz w:val="24"/>
          <w:szCs w:val="24"/>
        </w:rPr>
        <w:t xml:space="preserve"> Определение общей цели и путей её достижения: умение договариваться о распределении функций и ролей в совместной деятельности, осуществлять взаимный </w:t>
      </w:r>
      <w:r>
        <w:rPr>
          <w:rFonts w:ascii="Times New Roman" w:hAnsi="Times New Roman" w:cs="Times New Roman"/>
          <w:sz w:val="24"/>
          <w:szCs w:val="24"/>
        </w:rPr>
        <w:lastRenderedPageBreak/>
        <w:t>контроль в совместной деятельности, адекватно оценивать собственное поведение и поведение окружающих.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Предметные результаты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00B7"/>
      </w:r>
      <w:r>
        <w:rPr>
          <w:rFonts w:ascii="Times New Roman" w:hAnsi="Times New Roman" w:cs="Times New Roman"/>
          <w:sz w:val="24"/>
          <w:szCs w:val="24"/>
        </w:rPr>
        <w:t xml:space="preserve"> Выделять и формулировать познавательную цель.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00B7"/>
      </w:r>
      <w:r>
        <w:rPr>
          <w:rFonts w:ascii="Times New Roman" w:hAnsi="Times New Roman" w:cs="Times New Roman"/>
          <w:sz w:val="24"/>
          <w:szCs w:val="24"/>
        </w:rPr>
        <w:t xml:space="preserve"> Структурировать знания.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00B7"/>
      </w:r>
      <w:r>
        <w:rPr>
          <w:rFonts w:ascii="Times New Roman" w:hAnsi="Times New Roman" w:cs="Times New Roman"/>
          <w:sz w:val="24"/>
          <w:szCs w:val="24"/>
        </w:rPr>
        <w:t xml:space="preserve"> Группировать тексты по заданному основанию.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00B7"/>
      </w:r>
      <w:r>
        <w:rPr>
          <w:rFonts w:ascii="Times New Roman" w:hAnsi="Times New Roman" w:cs="Times New Roman"/>
          <w:sz w:val="24"/>
          <w:szCs w:val="24"/>
        </w:rPr>
        <w:t xml:space="preserve"> Осознанно и произвольно строить речевые высказывания в устной и письменной форме. </w:t>
      </w:r>
    </w:p>
    <w:p w:rsidR="00795D4D" w:rsidRDefault="00795D4D" w:rsidP="00795D4D">
      <w:pPr>
        <w:shd w:val="clear" w:color="auto" w:fill="FFFFFF"/>
        <w:spacing w:after="0" w:line="294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курса внеурочной деятельности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Ведение</w:t>
      </w:r>
      <w:r>
        <w:rPr>
          <w:rFonts w:ascii="Times New Roman" w:hAnsi="Times New Roman" w:cs="Times New Roman"/>
          <w:sz w:val="24"/>
          <w:szCs w:val="24"/>
        </w:rPr>
        <w:t>. Экология. Классификация экологических связей.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Значения экологии на основе анализа примеров.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Красота родного края.</w:t>
      </w:r>
      <w:r>
        <w:rPr>
          <w:rFonts w:ascii="Times New Roman" w:hAnsi="Times New Roman" w:cs="Times New Roman"/>
          <w:sz w:val="24"/>
          <w:szCs w:val="24"/>
        </w:rPr>
        <w:t xml:space="preserve"> Флора и фауна родного края.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Многообразие растений и животных области. Красная книга. Знакомство с исчезающими растениями и животными родного края, их уникальное значение и необходимость соблюдения правил поведения с ними. Причины исчезновения их необходимость защиты каждым человеком. Соблюдение чистоты и порядка в городе.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Наша планета - Земля.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Откуда поступает вода в дом, на какие нужды расходуется, куда удаляется? Сколько стоит вода, почему её надо экономить? Как можно экономить воду? Вода, которую мы пьём. Вода сырая, кипячёная, загрязненная. Солнце – естественный дневной источник света и тепла. Свет Луны и звёзд в ночное время суток. Сравнение света Солнца, Луны, фонаря, лампы, свечи. Роль света в жизни человека. Просмотр коллекции «Виды почвы». Значение почвы и меры по ее охране. Свойства воздуха. Зачем нужен воздух? Воздух, которым мы дышим. Чистый и загрязненный воздух. Какие загрязнители воздуха есть в помещении? Что нужно сделать, чтобы воздух был чистым? Я и мир вокруг. Правила поведения в природном доме.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Растение земли украшение.</w:t>
      </w:r>
      <w:r>
        <w:rPr>
          <w:rFonts w:ascii="Times New Roman" w:hAnsi="Times New Roman" w:cs="Times New Roman"/>
          <w:sz w:val="24"/>
          <w:szCs w:val="24"/>
        </w:rPr>
        <w:t xml:space="preserve"> Наблюдение в природе. Зимние изменения в неживой природе. Какое явление природы бывает только зимой? Из чего состоит снег? Наблюдение за снежинками. Рассказы детей о снежинках. Музыка природы в зимнее время года. Зелёные насаждения перед домом, во дворе школы. Зачем сажать деревья? Как ухаживать? Что мы делали осенью для здоровья деревьев? Наблюдения за деревьями. Для чего сажают деревья в городах. Познавательное, эстетическое и гигиеническое значение, условия содержания, правила расстановки комнатных растений с учётом приспособленности к условиям существования. Знакомство с комнатными растениями класса. Оценить условия жизни и роста растений: освещённость, частоту полива. Уход за комнатными растениями. Пересадка комнатных растений. Подготовка семян к посеву. Подготовка почвы. Посадка луковиц лука, гороха. Наблюдение за набуханием почек на деревьях и веточках в классе и в природе. Взаимосвязь света и тепла, их взаимодействие на растения, на природу в целом.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Птиц, зверей оберегайте и всегда им помогайте.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Знакомство с домашними животными. Цель содержания животных. Кошка и собака – друзья человека. Как ухаживать за собакой и кошкой. Знакомство детей с многообразием птиц, выделением их существенных и отличительных признаков. Среда обитания птиц (лес, птичник, водоём). Перелётные птицы. Зимующие птицы. Значение птиц в жизни человека. Птицы нашего двора. Помощь птицам в трудные времена. Какие кормушки можно соорудить для подкормки птиц зимой. Изготовление кормушек. Вывешивание кормушек. Чтение рассказов, стихов о животных. Пословицы, поговорки.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Заключение.</w:t>
      </w:r>
      <w:r>
        <w:rPr>
          <w:rFonts w:ascii="Times New Roman" w:hAnsi="Times New Roman" w:cs="Times New Roman"/>
          <w:sz w:val="24"/>
          <w:szCs w:val="24"/>
        </w:rPr>
        <w:t xml:space="preserve"> Обобщение результатов экологической деятельности детей, развитие потребности в экологически сообразном поведении.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5D4D" w:rsidRDefault="00795D4D" w:rsidP="00795D4D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Тематическое планирование</w:t>
      </w:r>
    </w:p>
    <w:p w:rsidR="00795D4D" w:rsidRDefault="00795D4D" w:rsidP="00795D4D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1642"/>
        <w:gridCol w:w="4747"/>
        <w:gridCol w:w="3182"/>
      </w:tblGrid>
      <w:tr w:rsidR="002B1A1D" w:rsidTr="00795D4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тем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2B1A1D" w:rsidTr="00795D4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правилам поведения. Знакомство с содержанием курса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экология? Игра «Живо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неживое»</w:t>
            </w:r>
            <w:r w:rsidR="002B1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Входные тесты.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1час</w:t>
            </w:r>
          </w:p>
        </w:tc>
      </w:tr>
      <w:tr w:rsidR="002B1A1D" w:rsidTr="00795D4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 наш северный, любимый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ыставка рисунков на тему:»Береги природу»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1час</w:t>
            </w:r>
          </w:p>
        </w:tc>
      </w:tr>
      <w:tr w:rsidR="002B1A1D" w:rsidTr="00795D4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Растительный и животный мир. Викторина.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1час</w:t>
            </w:r>
          </w:p>
        </w:tc>
      </w:tr>
      <w:tr w:rsidR="002B1A1D" w:rsidTr="00795D4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в дом природы. Экскурсия по поселку.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1час</w:t>
            </w:r>
          </w:p>
        </w:tc>
      </w:tr>
      <w:tr w:rsidR="002B1A1D" w:rsidTr="00795D4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Воздух и здоровье человека. Уборка в классе. Наблюдение  вдоха и выдоха воздуха. Игра с воздушными шариками.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1час</w:t>
            </w:r>
          </w:p>
        </w:tc>
      </w:tr>
      <w:tr w:rsidR="002B1A1D" w:rsidTr="00795D4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прогулка «Краски и звуки зимы» Рисование на снегу.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1час</w:t>
            </w:r>
          </w:p>
        </w:tc>
      </w:tr>
      <w:tr w:rsidR="002B1A1D" w:rsidTr="00795D4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Дерево твоего двора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Загадки о деревьях.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1час</w:t>
            </w:r>
          </w:p>
        </w:tc>
      </w:tr>
      <w:tr w:rsidR="002B1A1D" w:rsidTr="00795D4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по территории школы. Игра «Узнай листок»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1час</w:t>
            </w:r>
          </w:p>
        </w:tc>
      </w:tr>
      <w:tr w:rsidR="002B1A1D" w:rsidTr="00795D4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Комнатные  растения в квартире, в классе. Уход за комнатными растениями. Игры « Угадай по силуэтам», «Угадай по описанию»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1час</w:t>
            </w:r>
          </w:p>
        </w:tc>
      </w:tr>
      <w:tr w:rsidR="002B1A1D" w:rsidTr="00795D4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Маленький огород на подоконнике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Познавательная игра.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1час</w:t>
            </w:r>
          </w:p>
        </w:tc>
      </w:tr>
      <w:tr w:rsidR="002B1A1D" w:rsidTr="00795D4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младший друг. Фотовыставка « Мой младший друг»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1час</w:t>
            </w:r>
          </w:p>
        </w:tc>
      </w:tr>
      <w:tr w:rsidR="002B1A1D" w:rsidTr="00795D4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« Изготовление кормушек для птиц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казки- шутки. Игра « Где живет птичка»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1час</w:t>
            </w:r>
          </w:p>
        </w:tc>
      </w:tr>
      <w:tr w:rsidR="002B1A1D" w:rsidTr="00795D4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Птицы нашего двора. Выставка рисунков « Птицы нашего двора»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1час</w:t>
            </w:r>
          </w:p>
        </w:tc>
      </w:tr>
      <w:tr w:rsidR="002B1A1D" w:rsidTr="00795D4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Звери всякие важны, звери всякие нужны. Веселые игры.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1час</w:t>
            </w:r>
          </w:p>
        </w:tc>
      </w:tr>
      <w:tr w:rsidR="002B1A1D" w:rsidTr="00795D4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Уход за домашними животными. Рассказы о них. Игры.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1час</w:t>
            </w:r>
          </w:p>
        </w:tc>
      </w:tr>
      <w:tr w:rsidR="002B1A1D" w:rsidTr="00795D4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Рассказы, стихи, поговорки, пословицы о животных. Игры.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1час</w:t>
            </w:r>
          </w:p>
        </w:tc>
      </w:tr>
      <w:tr w:rsidR="002B1A1D" w:rsidTr="00795D4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</w:t>
            </w:r>
            <w:r w:rsidR="002B1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ий вечер.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2B1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 .Тестирование.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1час</w:t>
            </w:r>
          </w:p>
        </w:tc>
      </w:tr>
      <w:tr w:rsidR="002B1A1D" w:rsidTr="00795D4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4D" w:rsidRDefault="00795D4D">
            <w:pPr>
              <w:tabs>
                <w:tab w:val="left" w:pos="30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D4D" w:rsidRDefault="00795D4D">
            <w:pPr>
              <w:tabs>
                <w:tab w:val="left" w:pos="30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часов</w:t>
            </w:r>
          </w:p>
        </w:tc>
      </w:tr>
    </w:tbl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b/>
          <w:bCs/>
          <w:color w:val="000000"/>
        </w:rPr>
        <w:t>Программа рассчитана на 1 год  для учащихся</w:t>
      </w:r>
      <w:r>
        <w:rPr>
          <w:rStyle w:val="apple-converted-space"/>
          <w:color w:val="000000"/>
        </w:rPr>
        <w:t> </w:t>
      </w:r>
      <w:r>
        <w:rPr>
          <w:b/>
          <w:color w:val="000000"/>
        </w:rPr>
        <w:t>1класса</w:t>
      </w:r>
      <w:r>
        <w:rPr>
          <w:color w:val="000000"/>
        </w:rPr>
        <w:t xml:space="preserve">. </w:t>
      </w:r>
    </w:p>
    <w:p w:rsidR="00795D4D" w:rsidRDefault="00795D4D" w:rsidP="00795D4D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>
        <w:rPr>
          <w:color w:val="000000"/>
        </w:rPr>
        <w:t xml:space="preserve">             Обучение проводится во внеурочное время.</w:t>
      </w:r>
    </w:p>
    <w:p w:rsidR="00795D4D" w:rsidRDefault="00795D4D" w:rsidP="00795D4D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>
        <w:rPr>
          <w:b/>
          <w:bCs/>
          <w:color w:val="000000"/>
        </w:rPr>
        <w:t>Форма проведения занятий</w:t>
      </w:r>
      <w:r>
        <w:rPr>
          <w:color w:val="000000"/>
        </w:rPr>
        <w:t>:</w:t>
      </w:r>
    </w:p>
    <w:p w:rsidR="00795D4D" w:rsidRDefault="00795D4D" w:rsidP="00795D4D">
      <w:pPr>
        <w:tabs>
          <w:tab w:val="left" w:pos="103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Занятия творческого объединения проводятся один раз в две недели по 1 академическому часу.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Формы образовательного процесса: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практико-ориентированные учебные занятия;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творческие мастерские; - тематические праздники, конкурсы, выставки;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Формы организации учебной деятельности: 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индивидуальная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(воспитаннику дается самостоятельное задание с учетом его возможностей);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фронтальная (работа в коллективе при объяснении нового материала или отработке определенной темы);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>
        <w:rPr>
          <w:rFonts w:ascii="Times New Roman" w:hAnsi="Times New Roman" w:cs="Times New Roman"/>
          <w:sz w:val="24"/>
          <w:szCs w:val="24"/>
        </w:rPr>
        <w:t>групповая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(разделение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минигруппы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для выполнения определенной работы);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коллективная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(выполнение работы для подготовки к олимпиадам, конкурсам)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. Словесный метод:</w:t>
      </w:r>
      <w:r>
        <w:rPr>
          <w:rFonts w:ascii="Times New Roman" w:hAnsi="Times New Roman" w:cs="Times New Roman"/>
          <w:sz w:val="24"/>
          <w:szCs w:val="24"/>
        </w:rPr>
        <w:t xml:space="preserve"> - рассказ, беседа, обсуждение (информационных источников, готовых сборников); - словесные оценки (работы на уроке, тренировочные и зачетные работы)</w:t>
      </w:r>
      <w:proofErr w:type="gramEnd"/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. Метод наглядности:</w:t>
      </w:r>
      <w:r>
        <w:rPr>
          <w:rFonts w:ascii="Times New Roman" w:hAnsi="Times New Roman" w:cs="Times New Roman"/>
          <w:sz w:val="24"/>
          <w:szCs w:val="24"/>
        </w:rPr>
        <w:t xml:space="preserve"> - наглядные пособия и иллюстрации.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Практический метод: -</w:t>
      </w:r>
      <w:r>
        <w:rPr>
          <w:rFonts w:ascii="Times New Roman" w:hAnsi="Times New Roman" w:cs="Times New Roman"/>
          <w:sz w:val="24"/>
          <w:szCs w:val="24"/>
        </w:rPr>
        <w:t xml:space="preserve"> тренировочные упражнения; - практические работы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 Частично-поисковый метод: - выполнение частичных заданий для достижения главной цели.</w:t>
      </w:r>
    </w:p>
    <w:p w:rsidR="00795D4D" w:rsidRDefault="00795D4D" w:rsidP="00795D4D">
      <w:pPr>
        <w:shd w:val="clear" w:color="auto" w:fill="FFFFFF"/>
        <w:spacing w:after="0" w:line="294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Сроки реализации программы</w:t>
      </w:r>
      <w:r>
        <w:rPr>
          <w:rFonts w:ascii="Times New Roman" w:hAnsi="Times New Roman" w:cs="Times New Roman"/>
          <w:color w:val="000000"/>
          <w:sz w:val="24"/>
          <w:szCs w:val="24"/>
        </w:rPr>
        <w:t>: 2020-2021гг.</w:t>
      </w:r>
      <w:r>
        <w:rPr>
          <w:rFonts w:ascii="Times New Roman" w:hAnsi="Times New Roman" w:cs="Times New Roman"/>
          <w:sz w:val="24"/>
          <w:szCs w:val="24"/>
        </w:rPr>
        <w:t xml:space="preserve"> Данная программа рассчитана на 1 год обучения. Занятия проводятся 1 раз в две  недели, всего в течение учебного года 17часов по 40 минут. </w:t>
      </w:r>
    </w:p>
    <w:p w:rsidR="00795D4D" w:rsidRDefault="00795D4D" w:rsidP="00795D4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95D4D" w:rsidRDefault="00795D4D" w:rsidP="00795D4D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Организация уроков контроля: (Промежуточная аттестация)          Тест</w:t>
      </w:r>
    </w:p>
    <w:p w:rsidR="00795D4D" w:rsidRDefault="00795D4D" w:rsidP="00795D4D">
      <w:pPr>
        <w:rPr>
          <w:rFonts w:ascii="Times New Roman" w:hAnsi="Times New Roman" w:cs="Times New Roman"/>
          <w:sz w:val="24"/>
          <w:szCs w:val="24"/>
        </w:rPr>
      </w:pPr>
    </w:p>
    <w:p w:rsidR="00795D4D" w:rsidRDefault="00795D4D" w:rsidP="00795D4D">
      <w:pPr>
        <w:tabs>
          <w:tab w:val="left" w:pos="304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780C" w:rsidRDefault="008B780C"/>
    <w:sectPr w:rsidR="008B780C" w:rsidSect="008B7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5D4D"/>
    <w:rsid w:val="002B1A1D"/>
    <w:rsid w:val="00795D4D"/>
    <w:rsid w:val="008B780C"/>
    <w:rsid w:val="00B72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5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795D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795D4D"/>
  </w:style>
  <w:style w:type="table" w:styleId="a5">
    <w:name w:val="Table Grid"/>
    <w:basedOn w:val="a1"/>
    <w:uiPriority w:val="59"/>
    <w:rsid w:val="00795D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1447</Words>
  <Characters>8254</Characters>
  <Application>Microsoft Office Word</Application>
  <DocSecurity>0</DocSecurity>
  <Lines>68</Lines>
  <Paragraphs>19</Paragraphs>
  <ScaleCrop>false</ScaleCrop>
  <Company>Microsoft</Company>
  <LinksUpToDate>false</LinksUpToDate>
  <CharactersWithSpaces>9682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Химия</dc:creator>
  <cp:keywords/>
  <dc:description/>
  <cp:lastModifiedBy>Химия</cp:lastModifiedBy>
  <cp:revision>5</cp:revision>
  <dcterms:created xsi:type="dcterms:W3CDTF">2020-09-18T12:11:00Z</dcterms:created>
  <dcterms:modified xsi:type="dcterms:W3CDTF">2020-10-12T15:18:00Z</dcterms:modified>
</cp:coreProperties>
</file>